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FE9E" w14:textId="5332624F" w:rsidR="007B76D3" w:rsidRPr="007B76D3" w:rsidRDefault="007B76D3" w:rsidP="007B76D3">
      <w:pPr>
        <w:spacing w:after="0"/>
        <w:rPr>
          <w:rFonts w:ascii="Times New Roman" w:hAnsi="Times New Roman" w:cs="Times New Roman"/>
          <w:b/>
          <w:bCs/>
        </w:rPr>
      </w:pPr>
      <w:r w:rsidRPr="007B76D3">
        <w:rPr>
          <w:rFonts w:ascii="Times New Roman" w:hAnsi="Times New Roman" w:cs="Times New Roman"/>
          <w:b/>
          <w:bCs/>
        </w:rPr>
        <w:t>Küsimustik: Sideandmete säilitamise avalik konsultatsioon</w:t>
      </w:r>
    </w:p>
    <w:p w14:paraId="26443AA0" w14:textId="73A582DA" w:rsidR="007B76D3" w:rsidRDefault="007B76D3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  <w:r w:rsidR="009128A9">
        <w:rPr>
          <w:rFonts w:ascii="Times New Roman" w:hAnsi="Times New Roman" w:cs="Times New Roman"/>
        </w:rPr>
        <w:t xml:space="preserve"> </w:t>
      </w:r>
      <w:hyperlink r:id="rId6" w:history="1">
        <w:r w:rsidR="009128A9" w:rsidRPr="009128A9">
          <w:rPr>
            <w:rStyle w:val="Hperlink"/>
            <w:rFonts w:ascii="Times New Roman" w:hAnsi="Times New Roman" w:cs="Times New Roman"/>
          </w:rPr>
          <w:t>https://ec.europa.eu/info/law/better-regulation/have-your-say/initiatives/14680-Data-retention-by-service-providers-for-criminal-proceedings-impact-assessment_et</w:t>
        </w:r>
      </w:hyperlink>
    </w:p>
    <w:p w14:paraId="2CD0DAFD" w14:textId="77777777" w:rsidR="007B76D3" w:rsidRDefault="007B76D3" w:rsidP="007B76D3">
      <w:pPr>
        <w:spacing w:after="0"/>
        <w:rPr>
          <w:rFonts w:ascii="Times New Roman" w:hAnsi="Times New Roman" w:cs="Times New Roman"/>
        </w:rPr>
      </w:pPr>
    </w:p>
    <w:p w14:paraId="0982BA91" w14:textId="39758BBF" w:rsidR="007B76D3" w:rsidRDefault="007B76D3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7EFAC5" wp14:editId="6D3E2805">
            <wp:extent cx="6790322" cy="4095750"/>
            <wp:effectExtent l="0" t="0" r="0" b="0"/>
            <wp:docPr id="87989246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92463" name="Pilt 8798924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780" cy="41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6BEE2" w14:textId="43658AFB" w:rsidR="007B76D3" w:rsidRDefault="007B76D3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918B76" wp14:editId="4802EA2D">
            <wp:extent cx="6929893" cy="5581650"/>
            <wp:effectExtent l="0" t="0" r="4445" b="0"/>
            <wp:docPr id="1394575688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75688" name="Pilt 13945756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336" cy="559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16091" w14:textId="77777777" w:rsidR="007B76D3" w:rsidRDefault="007B76D3" w:rsidP="007B76D3">
      <w:pPr>
        <w:spacing w:after="0"/>
        <w:rPr>
          <w:rFonts w:ascii="Times New Roman" w:hAnsi="Times New Roman" w:cs="Times New Roman"/>
        </w:rPr>
      </w:pPr>
    </w:p>
    <w:p w14:paraId="7BD33A35" w14:textId="7D139DDE" w:rsidR="007B76D3" w:rsidRDefault="007B76D3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9C4528" wp14:editId="3473039E">
            <wp:extent cx="6745545" cy="4772025"/>
            <wp:effectExtent l="0" t="0" r="0" b="0"/>
            <wp:docPr id="2120525988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25988" name="Pilt 2120525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361" cy="477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9CAE5" w14:textId="58DDF70E" w:rsidR="007B76D3" w:rsidRDefault="007B76D3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65BB3B2" wp14:editId="39C68A74">
            <wp:extent cx="6638925" cy="6875529"/>
            <wp:effectExtent l="0" t="0" r="0" b="1905"/>
            <wp:docPr id="147933366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33664" name="Pilt 147933366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658" cy="68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8DF74" w14:textId="5694351D" w:rsidR="007B76D3" w:rsidRDefault="007B76D3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EC67B2C" wp14:editId="561E7E51">
            <wp:extent cx="6645910" cy="4046855"/>
            <wp:effectExtent l="0" t="0" r="2540" b="0"/>
            <wp:docPr id="1105207313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7313" name="Pilt 11052073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CACE3" w14:textId="6F8A5499" w:rsidR="007B76D3" w:rsidRDefault="00D861FA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8DC5EAE" wp14:editId="097E8BB5">
            <wp:extent cx="6645910" cy="6220460"/>
            <wp:effectExtent l="0" t="0" r="2540" b="8890"/>
            <wp:docPr id="1264246130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46130" name="Pilt 126424613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F0D7C" w14:textId="330730B4" w:rsidR="00D861FA" w:rsidRPr="007B76D3" w:rsidRDefault="00D861FA" w:rsidP="007B76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E42C74" wp14:editId="218F6D02">
            <wp:extent cx="6538596" cy="4371975"/>
            <wp:effectExtent l="0" t="0" r="0" b="0"/>
            <wp:docPr id="501472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728" name="Pilt 50147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358" cy="438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1FA" w:rsidRPr="007B76D3" w:rsidSect="007B76D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1A1B" w14:textId="77777777" w:rsidR="00D861FA" w:rsidRDefault="00D861FA" w:rsidP="00D861FA">
      <w:pPr>
        <w:spacing w:after="0" w:line="240" w:lineRule="auto"/>
      </w:pPr>
      <w:r>
        <w:separator/>
      </w:r>
    </w:p>
  </w:endnote>
  <w:endnote w:type="continuationSeparator" w:id="0">
    <w:p w14:paraId="7C013AB9" w14:textId="77777777" w:rsidR="00D861FA" w:rsidRDefault="00D861FA" w:rsidP="00D8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9006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722BA8" w14:textId="58F42EEC" w:rsidR="00D861FA" w:rsidRPr="00D861FA" w:rsidRDefault="00D861FA">
        <w:pPr>
          <w:pStyle w:val="Jalus"/>
          <w:jc w:val="center"/>
          <w:rPr>
            <w:rFonts w:ascii="Times New Roman" w:hAnsi="Times New Roman" w:cs="Times New Roman"/>
          </w:rPr>
        </w:pPr>
        <w:r w:rsidRPr="00D861FA">
          <w:rPr>
            <w:rFonts w:ascii="Times New Roman" w:hAnsi="Times New Roman" w:cs="Times New Roman"/>
          </w:rPr>
          <w:fldChar w:fldCharType="begin"/>
        </w:r>
        <w:r w:rsidRPr="00D861FA">
          <w:rPr>
            <w:rFonts w:ascii="Times New Roman" w:hAnsi="Times New Roman" w:cs="Times New Roman"/>
          </w:rPr>
          <w:instrText>PAGE   \* MERGEFORMAT</w:instrText>
        </w:r>
        <w:r w:rsidRPr="00D861FA">
          <w:rPr>
            <w:rFonts w:ascii="Times New Roman" w:hAnsi="Times New Roman" w:cs="Times New Roman"/>
          </w:rPr>
          <w:fldChar w:fldCharType="separate"/>
        </w:r>
        <w:r w:rsidRPr="00D861FA">
          <w:rPr>
            <w:rFonts w:ascii="Times New Roman" w:hAnsi="Times New Roman" w:cs="Times New Roman"/>
          </w:rPr>
          <w:t>2</w:t>
        </w:r>
        <w:r w:rsidRPr="00D861FA">
          <w:rPr>
            <w:rFonts w:ascii="Times New Roman" w:hAnsi="Times New Roman" w:cs="Times New Roman"/>
          </w:rPr>
          <w:fldChar w:fldCharType="end"/>
        </w:r>
      </w:p>
    </w:sdtContent>
  </w:sdt>
  <w:p w14:paraId="330286A3" w14:textId="77777777" w:rsidR="00D861FA" w:rsidRDefault="00D861F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2B10" w14:textId="77777777" w:rsidR="00D861FA" w:rsidRDefault="00D861FA" w:rsidP="00D861FA">
      <w:pPr>
        <w:spacing w:after="0" w:line="240" w:lineRule="auto"/>
      </w:pPr>
      <w:r>
        <w:separator/>
      </w:r>
    </w:p>
  </w:footnote>
  <w:footnote w:type="continuationSeparator" w:id="0">
    <w:p w14:paraId="5ECE5767" w14:textId="77777777" w:rsidR="00D861FA" w:rsidRDefault="00D861FA" w:rsidP="00D86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D3"/>
    <w:rsid w:val="007B76D3"/>
    <w:rsid w:val="009128A9"/>
    <w:rsid w:val="00C33494"/>
    <w:rsid w:val="00D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9593"/>
  <w15:chartTrackingRefBased/>
  <w15:docId w15:val="{B99BE829-3F55-4062-899A-50EDD2E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B7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B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B7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B7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B7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B7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B7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B7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B7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B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B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B76D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B76D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B76D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B76D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B76D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B76D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B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B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B7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B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B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B76D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B76D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B76D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B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B76D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B76D3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D8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861FA"/>
  </w:style>
  <w:style w:type="paragraph" w:styleId="Jalus">
    <w:name w:val="footer"/>
    <w:basedOn w:val="Normaallaad"/>
    <w:link w:val="JalusMrk"/>
    <w:uiPriority w:val="99"/>
    <w:unhideWhenUsed/>
    <w:rsid w:val="00D8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861FA"/>
  </w:style>
  <w:style w:type="character" w:styleId="Hperlink">
    <w:name w:val="Hyperlink"/>
    <w:basedOn w:val="Liguvaikefont"/>
    <w:uiPriority w:val="99"/>
    <w:unhideWhenUsed/>
    <w:rsid w:val="009128A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1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.europa.eu/info/law/better-regulation/have-your-say/initiatives/14680-Data-retention-by-service-providers-for-criminal-proceedings-impact-assessment_et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Budrik</dc:creator>
  <cp:keywords/>
  <dc:description/>
  <cp:lastModifiedBy>Katarina Budrik</cp:lastModifiedBy>
  <cp:revision>2</cp:revision>
  <dcterms:created xsi:type="dcterms:W3CDTF">2025-07-10T09:25:00Z</dcterms:created>
  <dcterms:modified xsi:type="dcterms:W3CDTF">2025-07-10T09:38:00Z</dcterms:modified>
</cp:coreProperties>
</file>